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BC6" w:rsidRPr="00C231DD" w:rsidRDefault="00C34BC6" w:rsidP="00C34BC6">
      <w:pPr>
        <w:rPr>
          <w:sz w:val="28"/>
          <w:szCs w:val="28"/>
        </w:rPr>
      </w:pPr>
      <w:r w:rsidRPr="00C231DD">
        <w:rPr>
          <w:sz w:val="28"/>
          <w:szCs w:val="28"/>
        </w:rPr>
        <w:t xml:space="preserve">Settimana dal </w:t>
      </w:r>
      <w:r>
        <w:rPr>
          <w:sz w:val="28"/>
          <w:szCs w:val="28"/>
        </w:rPr>
        <w:t>16</w:t>
      </w:r>
      <w:r w:rsidRPr="00C231DD">
        <w:rPr>
          <w:sz w:val="28"/>
          <w:szCs w:val="28"/>
        </w:rPr>
        <w:t xml:space="preserve">/03/2020 al </w:t>
      </w:r>
      <w:r>
        <w:rPr>
          <w:sz w:val="28"/>
          <w:szCs w:val="28"/>
        </w:rPr>
        <w:t>21</w:t>
      </w:r>
      <w:r w:rsidRPr="00C231DD">
        <w:rPr>
          <w:sz w:val="28"/>
          <w:szCs w:val="28"/>
        </w:rPr>
        <w:t>/03/2020</w:t>
      </w:r>
    </w:p>
    <w:p w:rsidR="00C34BC6" w:rsidRPr="00C231DD" w:rsidRDefault="00C34BC6" w:rsidP="00C34BC6">
      <w:pPr>
        <w:rPr>
          <w:sz w:val="28"/>
          <w:szCs w:val="28"/>
        </w:rPr>
      </w:pPr>
      <w:r w:rsidRPr="00C231DD">
        <w:rPr>
          <w:sz w:val="28"/>
          <w:szCs w:val="28"/>
        </w:rPr>
        <w:t>Docente: Cinca Maria Nicoleta</w:t>
      </w:r>
    </w:p>
    <w:p w:rsidR="00C34BC6" w:rsidRPr="00C231DD" w:rsidRDefault="00C34BC6" w:rsidP="00C34BC6">
      <w:pPr>
        <w:rPr>
          <w:sz w:val="28"/>
          <w:szCs w:val="28"/>
        </w:rPr>
      </w:pPr>
      <w:r w:rsidRPr="00C231DD">
        <w:rPr>
          <w:sz w:val="28"/>
          <w:szCs w:val="28"/>
        </w:rPr>
        <w:t xml:space="preserve">Classi </w:t>
      </w:r>
      <w:r>
        <w:rPr>
          <w:sz w:val="28"/>
          <w:szCs w:val="28"/>
        </w:rPr>
        <w:t>1^A, 1^B, 1^C</w:t>
      </w:r>
    </w:p>
    <w:p w:rsidR="00C34BC6" w:rsidRDefault="00C34BC6" w:rsidP="00C34BC6">
      <w:pPr>
        <w:rPr>
          <w:sz w:val="28"/>
          <w:szCs w:val="28"/>
        </w:rPr>
      </w:pPr>
      <w:r w:rsidRPr="00C231DD">
        <w:rPr>
          <w:sz w:val="28"/>
          <w:szCs w:val="28"/>
        </w:rPr>
        <w:t>Compiti scienze motorie: Il gioco di squadra: Basket</w:t>
      </w:r>
    </w:p>
    <w:p w:rsidR="00C34BC6" w:rsidRPr="00C231DD" w:rsidRDefault="00C34BC6" w:rsidP="00C34BC6">
      <w:pPr>
        <w:rPr>
          <w:sz w:val="28"/>
          <w:szCs w:val="28"/>
        </w:rPr>
      </w:pPr>
    </w:p>
    <w:p w:rsidR="00C34BC6" w:rsidRPr="00C231DD" w:rsidRDefault="00C34BC6" w:rsidP="00C34BC6">
      <w:pPr>
        <w:rPr>
          <w:sz w:val="28"/>
          <w:szCs w:val="28"/>
        </w:rPr>
      </w:pPr>
      <w:r w:rsidRPr="00C231DD">
        <w:rPr>
          <w:sz w:val="28"/>
          <w:szCs w:val="28"/>
        </w:rPr>
        <w:t>Leggere e studiare sul libro di testo: PALLACANESTRO</w:t>
      </w:r>
    </w:p>
    <w:p w:rsidR="00C34BC6" w:rsidRDefault="00C34BC6" w:rsidP="00C34BC6">
      <w:pPr>
        <w:rPr>
          <w:sz w:val="28"/>
          <w:szCs w:val="28"/>
        </w:rPr>
      </w:pPr>
      <w:r w:rsidRPr="00CE2E17">
        <w:rPr>
          <w:sz w:val="28"/>
          <w:szCs w:val="28"/>
        </w:rPr>
        <w:t>Pagina 2</w:t>
      </w:r>
      <w:r>
        <w:rPr>
          <w:sz w:val="28"/>
          <w:szCs w:val="28"/>
        </w:rPr>
        <w:t>90 da studiare - I ruoli</w:t>
      </w:r>
    </w:p>
    <w:p w:rsidR="00C34BC6" w:rsidRPr="00CE2E17" w:rsidRDefault="00C34BC6" w:rsidP="00C34BC6">
      <w:pPr>
        <w:rPr>
          <w:sz w:val="28"/>
          <w:szCs w:val="28"/>
        </w:rPr>
      </w:pPr>
      <w:r>
        <w:rPr>
          <w:sz w:val="28"/>
          <w:szCs w:val="28"/>
        </w:rPr>
        <w:t>Pagina 2</w:t>
      </w:r>
      <w:r>
        <w:rPr>
          <w:sz w:val="28"/>
          <w:szCs w:val="28"/>
        </w:rPr>
        <w:t>90, 291</w:t>
      </w:r>
      <w:r>
        <w:rPr>
          <w:sz w:val="28"/>
          <w:szCs w:val="28"/>
        </w:rPr>
        <w:t xml:space="preserve"> da studiare</w:t>
      </w:r>
      <w:r>
        <w:rPr>
          <w:sz w:val="28"/>
          <w:szCs w:val="28"/>
        </w:rPr>
        <w:t xml:space="preserve"> I fondamentali: presa, palleggio, passaggio</w:t>
      </w:r>
      <w:bookmarkStart w:id="0" w:name="_GoBack"/>
      <w:bookmarkEnd w:id="0"/>
    </w:p>
    <w:p w:rsidR="006F1483" w:rsidRDefault="006F1483"/>
    <w:sectPr w:rsidR="006F1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C6"/>
    <w:rsid w:val="006F1483"/>
    <w:rsid w:val="00C3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023B"/>
  <w15:chartTrackingRefBased/>
  <w15:docId w15:val="{7D2BADBE-03CA-4209-AFC8-923B2D47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4B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Cinca</dc:creator>
  <cp:keywords/>
  <dc:description/>
  <cp:lastModifiedBy>Nicoleta Cinca</cp:lastModifiedBy>
  <cp:revision>1</cp:revision>
  <dcterms:created xsi:type="dcterms:W3CDTF">2020-03-15T13:10:00Z</dcterms:created>
  <dcterms:modified xsi:type="dcterms:W3CDTF">2020-03-15T13:16:00Z</dcterms:modified>
</cp:coreProperties>
</file>